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930F" w14:textId="308A347C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C59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1013E8">
        <w:rPr>
          <w:rFonts w:ascii="Times New Roman" w:hAnsi="Times New Roman" w:cs="Times New Roman"/>
          <w:b/>
          <w:sz w:val="24"/>
          <w:szCs w:val="24"/>
        </w:rPr>
        <w:t>Priedas Nr. 2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A5F6623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E35B0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90004" w14:textId="77777777" w:rsidR="00D179DD" w:rsidRPr="00E24254" w:rsidRDefault="00D179D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254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77C28D10" w14:textId="77777777" w:rsidR="00922B5A" w:rsidRPr="00E24254" w:rsidRDefault="00922B5A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AA980" w14:textId="77777777" w:rsidR="00922B5A" w:rsidRPr="00E24254" w:rsidRDefault="00922B5A" w:rsidP="007827DF">
      <w:pPr>
        <w:spacing w:after="0" w:line="240" w:lineRule="auto"/>
        <w:ind w:firstLine="129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1. Bendrosios sąlygos:</w:t>
      </w:r>
    </w:p>
    <w:p w14:paraId="17359C19" w14:textId="721035FD" w:rsidR="00922B5A" w:rsidRPr="00E24254" w:rsidRDefault="007827DF" w:rsidP="004C591B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1.1. Prekės pristatymo terminas – ne vėliau kaip per </w:t>
      </w:r>
      <w:r w:rsidR="00A81ECB">
        <w:rPr>
          <w:rFonts w:ascii="Times New Roman" w:hAnsi="Times New Roman" w:cs="Times New Roman"/>
          <w:color w:val="000000"/>
          <w:sz w:val="24"/>
          <w:szCs w:val="24"/>
        </w:rPr>
        <w:t>1 mėnesį</w:t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 nuo Prekės pirkimo</w:t>
      </w:r>
      <w:r w:rsidR="004C591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EB223A6" w14:textId="1894B269" w:rsidR="00922B5A" w:rsidRPr="00E24254" w:rsidRDefault="00922B5A" w:rsidP="004C591B">
      <w:pPr>
        <w:tabs>
          <w:tab w:val="left" w:pos="0"/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>pardavimo sutarties pasirašymo</w:t>
      </w:r>
      <w:r w:rsidR="004C59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0E9CD4" w14:textId="11056474" w:rsidR="00922B5A" w:rsidRPr="00E24254" w:rsidRDefault="00922B5A" w:rsidP="007C389D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4C5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Prekės pristatymo vieta – 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Skuodo rajono </w:t>
      </w:r>
      <w:r w:rsidR="007C389D" w:rsidRPr="00E13344">
        <w:rPr>
          <w:rFonts w:ascii="Times New Roman" w:hAnsi="Times New Roman" w:cs="Times New Roman"/>
          <w:color w:val="000000"/>
          <w:sz w:val="24"/>
          <w:szCs w:val="24"/>
        </w:rPr>
        <w:t>Mosėdžio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vaik</w:t>
      </w:r>
      <w:r w:rsidR="00410869">
        <w:rPr>
          <w:rFonts w:ascii="Times New Roman" w:hAnsi="Times New Roman" w:cs="Times New Roman"/>
          <w:color w:val="000000"/>
          <w:sz w:val="24"/>
          <w:szCs w:val="24"/>
        </w:rPr>
        <w:t>ų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lop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š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elis-dar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R. Granausko 7-2, Mosėdis, 98271 Skuodo r. sav.</w:t>
      </w:r>
      <w:r w:rsidR="004C59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AF99EC" w14:textId="5EAD362D" w:rsidR="00922B5A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361AD2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3</w:t>
      </w: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Automobilis turi būti visiškai sukomplektuotas, su visais dokumentais bei priklausiniais: vaistinėle, gesintuvu, 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avariniu ženklu, šviesą atspindinčia liemene, transportavimo kilpa</w:t>
      </w:r>
      <w:r w:rsidR="004C591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</w:p>
    <w:p w14:paraId="594942D1" w14:textId="5AC7DF4C" w:rsidR="00554B6A" w:rsidRPr="000D01AD" w:rsidRDefault="00554B6A" w:rsidP="001013E8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1.4.</w:t>
      </w:r>
      <w:r w:rsidRPr="00554B6A">
        <w:t xml:space="preserve"> </w:t>
      </w:r>
      <w:r w:rsidRPr="00554B6A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Automobilyje turi būti naudojimo instrukcijos knygelė, kurioje turi būti nurodyta automobilio garantinio aptarnavimo atlikėjų adresai ir telefonų numeriai bei atliekamų garantinių aptarnavimų periodiškumas</w:t>
      </w:r>
      <w:r w:rsidR="004C591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</w:p>
    <w:p w14:paraId="4898C359" w14:textId="46542D60" w:rsidR="0026737C" w:rsidRPr="008D6AFB" w:rsidRDefault="0026737C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eastAsia="lt-LT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5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</w:t>
      </w:r>
      <w:r w:rsidRPr="00D035B0">
        <w:rPr>
          <w:rFonts w:ascii="Times New Roman" w:hAnsi="Times New Roman" w:cs="Times New Roman"/>
          <w:sz w:val="24"/>
          <w:szCs w:val="24"/>
          <w:lang w:eastAsia="lt-LT"/>
        </w:rPr>
        <w:t>Tiekėjas privalo suteikti automobiliui</w:t>
      </w:r>
      <w:r w:rsidR="008D6AFB" w:rsidRPr="00D035B0">
        <w:rPr>
          <w:rFonts w:ascii="Times New Roman" w:hAnsi="Times New Roman" w:cs="Times New Roman"/>
          <w:sz w:val="24"/>
          <w:szCs w:val="24"/>
          <w:lang w:eastAsia="lt-LT"/>
        </w:rPr>
        <w:t xml:space="preserve"> ne mažiau kaip </w:t>
      </w:r>
      <w:r w:rsidR="00D035B0" w:rsidRPr="00D035B0">
        <w:rPr>
          <w:rFonts w:ascii="Times New Roman" w:hAnsi="Times New Roman" w:cs="Times New Roman"/>
          <w:sz w:val="24"/>
          <w:szCs w:val="24"/>
          <w:lang w:eastAsia="lt-LT"/>
        </w:rPr>
        <w:t xml:space="preserve">3 mėnesių </w:t>
      </w:r>
      <w:r w:rsidR="00D035B0" w:rsidRPr="002960AC">
        <w:rPr>
          <w:rFonts w:ascii="Times New Roman" w:hAnsi="Times New Roman" w:cs="Times New Roman"/>
          <w:sz w:val="24"/>
          <w:szCs w:val="24"/>
          <w:lang w:eastAsia="lt-LT"/>
        </w:rPr>
        <w:t xml:space="preserve">arba 5000 km, </w:t>
      </w:r>
      <w:r w:rsidR="00D035B0" w:rsidRPr="00D035B0">
        <w:rPr>
          <w:rFonts w:ascii="Times New Roman" w:hAnsi="Times New Roman" w:cs="Times New Roman"/>
          <w:sz w:val="24"/>
          <w:szCs w:val="24"/>
          <w:lang w:eastAsia="lt-LT"/>
        </w:rPr>
        <w:t>priklausomai kas sueis pirmiau garantiją</w:t>
      </w:r>
      <w:r w:rsidR="004C591B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571BED73" w14:textId="71450821" w:rsidR="00D5106F" w:rsidRPr="000D01AD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6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Tiekėjas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privalės užregistruoti </w:t>
      </w:r>
      <w:r w:rsidRPr="000D01A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automobilį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>perkančiosios organizacijos vardu</w:t>
      </w:r>
      <w:r w:rsidR="004C591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57144B8" w14:textId="353FAC8D" w:rsidR="00D5106F" w:rsidRPr="00E24254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</w:t>
      </w:r>
      <w:r w:rsidR="001013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Tiekėjas privalės pristatyti automobilį su galiojančiu techninės apžiūros talon</w:t>
      </w:r>
      <w:r w:rsidR="00A0656E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u. Turi galioti ne mažiau 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mėn</w:t>
      </w:r>
      <w:r w:rsidR="0026737C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es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ų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5662EEB" w14:textId="77777777" w:rsidR="005C6CEE" w:rsidRPr="00E24254" w:rsidRDefault="005C6CEE" w:rsidP="00E2425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C22D2AC" w14:textId="77777777" w:rsidR="00D179DD" w:rsidRPr="00E24254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2. Perkamo objekto privalomieji techniniai reikalavimai: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70"/>
        <w:gridCol w:w="803"/>
        <w:gridCol w:w="2316"/>
      </w:tblGrid>
      <w:tr w:rsidR="00D179DD" w:rsidRPr="00E24254" w14:paraId="723D4EC3" w14:textId="77777777" w:rsidTr="005C6CEE">
        <w:trPr>
          <w:trHeight w:val="1518"/>
        </w:trPr>
        <w:tc>
          <w:tcPr>
            <w:tcW w:w="738" w:type="dxa"/>
            <w:shd w:val="clear" w:color="auto" w:fill="auto"/>
            <w:vAlign w:val="center"/>
          </w:tcPr>
          <w:p w14:paraId="5EF90080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1951D9F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 xml:space="preserve">PERKAMO OBJEKTO PRIVALOMIEJI TECHNINIAI REIKALAVIMAI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09E1E8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Prekės/įrangos</w:t>
            </w:r>
          </w:p>
          <w:p w14:paraId="6D06CD21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pavadinimas ir rodiklių</w:t>
            </w:r>
          </w:p>
          <w:p w14:paraId="38F856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reikšmės (įvardinant</w:t>
            </w:r>
          </w:p>
          <w:p w14:paraId="2A2A0B8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tikslius įrangos/prekių</w:t>
            </w:r>
          </w:p>
          <w:p w14:paraId="2A08CAF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gamintojų ir</w:t>
            </w:r>
          </w:p>
          <w:p w14:paraId="2E5FB49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įrangos/prekių modelių</w:t>
            </w:r>
          </w:p>
          <w:p w14:paraId="28A08BB5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pavadinimus bei rodiklių</w:t>
            </w:r>
          </w:p>
          <w:p w14:paraId="45694307" w14:textId="2E9965A4" w:rsidR="00D179DD" w:rsidRPr="00D24135" w:rsidRDefault="00D179DD" w:rsidP="00D24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reikšmes)</w:t>
            </w:r>
          </w:p>
        </w:tc>
      </w:tr>
      <w:tr w:rsidR="00D179DD" w:rsidRPr="00E24254" w14:paraId="5703036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5038C45" w14:textId="77777777" w:rsidR="00D179DD" w:rsidRPr="00E24254" w:rsidRDefault="00922B5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="00D179DD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64290F9A" w14:textId="29C7626A" w:rsidR="00D179DD" w:rsidRPr="00E24254" w:rsidRDefault="00AC2DFE" w:rsidP="00E24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engvasis automobilis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lt-LT"/>
              </w:rPr>
              <w:t>1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klasė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– transporto priemonė keleiviams vežti, turinti </w:t>
            </w:r>
            <w:r w:rsidRPr="00350C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8 sėdimas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vietas keleiviams ir 1 sėdimą vietą vairuotojui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16486D4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395DB17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077F30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9A77964" w14:textId="77777777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18E8B06C" w14:textId="1338A26E" w:rsidR="00BF69AB" w:rsidRPr="00E24254" w:rsidRDefault="001013E8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pagaminimo metai – ne senesnis kaip 2019 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1C4D077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67E25AB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D78FB" w:rsidRPr="00E24254" w14:paraId="3F7526D9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3D79D61" w14:textId="24A94BF5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51BD4244" w14:textId="599B02E9" w:rsidR="007D78FB" w:rsidRPr="00E24254" w:rsidRDefault="007D78F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Automobilio rida – ne daugiau 1</w:t>
            </w:r>
            <w:r w:rsidR="00D035B0"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</w:t>
            </w:r>
            <w:r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="007C389D"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000 km.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4A41519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05CA5D97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FF9FB4F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D02CAD2" w14:textId="12F8404E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F2BBB2C" w14:textId="5F11EDF6" w:rsidR="00BF69AB" w:rsidRPr="00E24254" w:rsidRDefault="008D6AF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Didžiausia naudingoji gali</w:t>
            </w:r>
            <w:r w:rsidR="00350C1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a,</w:t>
            </w:r>
            <w:r w:rsidR="00BF69A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ne mažiau kaip 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88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(kW)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BB85B81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A9B3982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0918462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42AB953" w14:textId="00E0D1D6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61484C4" w14:textId="0265EE40" w:rsidR="00D179DD" w:rsidRPr="00E24254" w:rsidRDefault="009E4C44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Darbinis tūris ne mažiau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 cm3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C35FDF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E5DA1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4BC688E5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0348F57B" w14:textId="3BC9449A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0FE2DF4" w14:textId="5A4A730C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Kėbulo tipas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keleivinis mikroautobusas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2359AF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D86145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75E2A" w:rsidRPr="00E24254" w14:paraId="208F02E3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A7EA3D1" w14:textId="0DD4ADE6" w:rsidR="00475E2A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75F4E9D" w14:textId="205B590E" w:rsidR="00475E2A" w:rsidRPr="00E24254" w:rsidRDefault="00475E2A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Pavarų dėžė – </w:t>
            </w:r>
            <w:r w:rsidR="001C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mechaninė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E578DA9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FE2882D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04E3CA14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96E7E75" w14:textId="6CC36A09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EF606A1" w14:textId="77777777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Vairas kairėje pusėje su vairo stiprintuvu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0F6903D7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AC50F2B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6433529D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1CC127F" w14:textId="4E4D4488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7CEE5292" w14:textId="4BD19273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Vairo padėties reguliavimas pagal aukštį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neprivalomas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DE2B355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D06AD4D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33120F7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FF5439A" w14:textId="44093895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1F2F3A5F" w14:textId="3B304883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Durelių skaičius – ne mažiau </w:t>
            </w: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71DF16A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67574E4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C201C" w:rsidRPr="00E24254" w14:paraId="24B3EE60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7899AA45" w14:textId="6059220E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2.11.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A2604D0" w14:textId="0EA060EA" w:rsidR="007C201C" w:rsidRPr="00E24254" w:rsidRDefault="007C201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Sėdimų vietų skaičius ne mažiau 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F938131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38D028A4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7AD377E8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433EBD0C" w14:textId="7BB0D9F8" w:rsidR="00D179DD" w:rsidRPr="00E65EB6" w:rsidRDefault="00E65EB6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58E75245" w14:textId="53A241EB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Degalų rūšis </w:t>
            </w:r>
            <w:r w:rsidR="00A0656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dyzelinas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D4C03E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83E5870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EF26936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DABFA77" w14:textId="04E4899E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69B47262" w14:textId="4D65A6A6" w:rsidR="00E65EB6" w:rsidRPr="00E24254" w:rsidRDefault="00B71773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ilgis </w:t>
            </w:r>
            <w:r w:rsidR="00D0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standartinis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4A94FA8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05D1B70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B99305F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4BB0812" w14:textId="24C9B918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6317102" w14:textId="3C6F9D3A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aukštis </w:t>
            </w:r>
            <w:r w:rsidR="00D0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standartinis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1C924BB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C92ECF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9BB6887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EE17D48" w14:textId="3344C111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B902C05" w14:textId="2C434DDF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Vairuotojo ir keleivi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ų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saugos  pagalvės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4F56EC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6A742D3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0A7CB91A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45A5CEA5" w14:textId="3C7B5407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4F57459" w14:textId="77777777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Elektroninė stabilizavimo sistema (ESP), stabdžių antiblokavimo sistema (ABS).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77D3D18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A9D957C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5F87AF03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23AD5AA" w14:textId="2E086D80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>2.1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4623AA68" w14:textId="529280A3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Automobilis turi atitikti ne mažesnį kaip EURO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standartą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14D34D7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9F10CD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7240D6C6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0466DAD" w14:textId="7AD5FFB0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18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8EA5892" w14:textId="78951925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Vidut</w:t>
            </w:r>
            <w:r w:rsidR="001013E8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in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ės degalų sąnaudos – ne daugiau </w:t>
            </w:r>
            <w:r w:rsidR="007C201C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,0 l/100 km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1154A0E6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6AD5272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A4579C" w:rsidRPr="00E24254" w14:paraId="7209FC7D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6454C17C" w14:textId="374D6C2F" w:rsidR="00A4579C" w:rsidRPr="00E24254" w:rsidRDefault="00B71773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2.19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2E5445E4" w14:textId="3CD41D02" w:rsidR="00A4579C" w:rsidRPr="00E24254" w:rsidRDefault="00A4579C" w:rsidP="004C5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7A1F3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Automobilis turi būti su vasarinių ir žieminių padangų komplektais. Padangos automobiliui turi būti sumontuotos pagal pardavimo metu esantį sezoną.</w:t>
            </w:r>
          </w:p>
        </w:tc>
      </w:tr>
      <w:tr w:rsidR="00A4579C" w:rsidRPr="00E24254" w14:paraId="37D67244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6CF28FCC" w14:textId="0BE15C87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428307FE" w14:textId="4B660CC0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Komplektacijoje turi būti atsarginis, ratas kurio dydis turi atitikti automobilio ratų dydį.</w:t>
            </w:r>
          </w:p>
        </w:tc>
      </w:tr>
      <w:tr w:rsidR="00A4579C" w:rsidRPr="00E24254" w14:paraId="698D8B84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8D9B56B" w14:textId="32C9CC2B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0DC21432" w14:textId="2140B13F" w:rsidR="00A4579C" w:rsidRPr="00E24254" w:rsidRDefault="00A4579C" w:rsidP="004C5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Kartu su pasiūlymu tiekėjas turi pateikti siūlomo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automobilio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nuotrauk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ą arba iliustracinio pobūdžio nuotrauką.</w:t>
            </w:r>
          </w:p>
        </w:tc>
      </w:tr>
    </w:tbl>
    <w:p w14:paraId="77DCE457" w14:textId="1E6691B7" w:rsidR="004C591B" w:rsidRPr="00E24254" w:rsidRDefault="004C591B" w:rsidP="004C591B">
      <w:pPr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14:paraId="2C374205" w14:textId="77777777" w:rsidR="007827DF" w:rsidRPr="007827DF" w:rsidRDefault="007827DF" w:rsidP="00782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</w:p>
    <w:p w14:paraId="20E76E5B" w14:textId="77777777" w:rsidR="00707762" w:rsidRPr="00E24254" w:rsidRDefault="00707762" w:rsidP="00E242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7762" w:rsidRPr="00E24254" w:rsidSect="00A74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DF622" w14:textId="77777777" w:rsidR="00FB1676" w:rsidRDefault="00FB1676" w:rsidP="00A74B1D">
      <w:pPr>
        <w:spacing w:after="0" w:line="240" w:lineRule="auto"/>
      </w:pPr>
      <w:r>
        <w:separator/>
      </w:r>
    </w:p>
  </w:endnote>
  <w:endnote w:type="continuationSeparator" w:id="0">
    <w:p w14:paraId="62E5B1B6" w14:textId="77777777" w:rsidR="00FB1676" w:rsidRDefault="00FB1676" w:rsidP="00A7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A537" w14:textId="77777777" w:rsidR="00A74B1D" w:rsidRDefault="00A74B1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4B2" w14:textId="77777777" w:rsidR="00A74B1D" w:rsidRDefault="00A74B1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3A90" w14:textId="77777777" w:rsidR="00A74B1D" w:rsidRDefault="00A74B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C4198" w14:textId="77777777" w:rsidR="00FB1676" w:rsidRDefault="00FB1676" w:rsidP="00A74B1D">
      <w:pPr>
        <w:spacing w:after="0" w:line="240" w:lineRule="auto"/>
      </w:pPr>
      <w:r>
        <w:separator/>
      </w:r>
    </w:p>
  </w:footnote>
  <w:footnote w:type="continuationSeparator" w:id="0">
    <w:p w14:paraId="269B667F" w14:textId="77777777" w:rsidR="00FB1676" w:rsidRDefault="00FB1676" w:rsidP="00A7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DB46" w14:textId="77777777" w:rsidR="00A74B1D" w:rsidRDefault="00A74B1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046188"/>
      <w:docPartObj>
        <w:docPartGallery w:val="Page Numbers (Top of Page)"/>
        <w:docPartUnique/>
      </w:docPartObj>
    </w:sdtPr>
    <w:sdtContent>
      <w:p w14:paraId="739CA204" w14:textId="3ABDED3A" w:rsidR="00A74B1D" w:rsidRDefault="00A74B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773">
          <w:rPr>
            <w:noProof/>
          </w:rPr>
          <w:t>2</w:t>
        </w:r>
        <w:r>
          <w:fldChar w:fldCharType="end"/>
        </w:r>
      </w:p>
    </w:sdtContent>
  </w:sdt>
  <w:p w14:paraId="2449C35D" w14:textId="77777777" w:rsidR="00A74B1D" w:rsidRDefault="00A74B1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1EC0" w14:textId="77777777" w:rsidR="00A74B1D" w:rsidRDefault="00A74B1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9AF"/>
    <w:multiLevelType w:val="hybridMultilevel"/>
    <w:tmpl w:val="51E2E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0F36"/>
    <w:multiLevelType w:val="hybridMultilevel"/>
    <w:tmpl w:val="9D50AFC6"/>
    <w:lvl w:ilvl="0" w:tplc="8F72811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F200CD"/>
    <w:multiLevelType w:val="hybridMultilevel"/>
    <w:tmpl w:val="597C5C3E"/>
    <w:lvl w:ilvl="0" w:tplc="4382361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BE01040"/>
    <w:multiLevelType w:val="hybridMultilevel"/>
    <w:tmpl w:val="52421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9175A"/>
    <w:multiLevelType w:val="hybridMultilevel"/>
    <w:tmpl w:val="39943F4A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6173B63"/>
    <w:multiLevelType w:val="multilevel"/>
    <w:tmpl w:val="11DA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6E674C"/>
    <w:multiLevelType w:val="hybridMultilevel"/>
    <w:tmpl w:val="8C52AD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348028361">
    <w:abstractNumId w:val="1"/>
  </w:num>
  <w:num w:numId="2" w16cid:durableId="415516236">
    <w:abstractNumId w:val="6"/>
  </w:num>
  <w:num w:numId="3" w16cid:durableId="398090585">
    <w:abstractNumId w:val="0"/>
  </w:num>
  <w:num w:numId="4" w16cid:durableId="958490066">
    <w:abstractNumId w:val="4"/>
  </w:num>
  <w:num w:numId="5" w16cid:durableId="499007884">
    <w:abstractNumId w:val="3"/>
  </w:num>
  <w:num w:numId="6" w16cid:durableId="1181579989">
    <w:abstractNumId w:val="2"/>
  </w:num>
  <w:num w:numId="7" w16cid:durableId="2008433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31"/>
    <w:rsid w:val="00054E7E"/>
    <w:rsid w:val="000575E6"/>
    <w:rsid w:val="000637E1"/>
    <w:rsid w:val="00071879"/>
    <w:rsid w:val="00075B58"/>
    <w:rsid w:val="00080FD5"/>
    <w:rsid w:val="000B7446"/>
    <w:rsid w:val="000C4A68"/>
    <w:rsid w:val="000D01AD"/>
    <w:rsid w:val="001013E8"/>
    <w:rsid w:val="00120CE5"/>
    <w:rsid w:val="00141E22"/>
    <w:rsid w:val="001806F9"/>
    <w:rsid w:val="0019243A"/>
    <w:rsid w:val="00195367"/>
    <w:rsid w:val="001C076D"/>
    <w:rsid w:val="00213208"/>
    <w:rsid w:val="002347BE"/>
    <w:rsid w:val="0026737C"/>
    <w:rsid w:val="0027286C"/>
    <w:rsid w:val="00277B87"/>
    <w:rsid w:val="00283443"/>
    <w:rsid w:val="00294E2C"/>
    <w:rsid w:val="002960AC"/>
    <w:rsid w:val="002B0E7C"/>
    <w:rsid w:val="002D6EFF"/>
    <w:rsid w:val="002E3400"/>
    <w:rsid w:val="003033E9"/>
    <w:rsid w:val="00350C1B"/>
    <w:rsid w:val="00361AD2"/>
    <w:rsid w:val="003703A3"/>
    <w:rsid w:val="003B32AC"/>
    <w:rsid w:val="003E2359"/>
    <w:rsid w:val="00410869"/>
    <w:rsid w:val="004162AC"/>
    <w:rsid w:val="00427A8A"/>
    <w:rsid w:val="004468D7"/>
    <w:rsid w:val="00473B09"/>
    <w:rsid w:val="00475E2A"/>
    <w:rsid w:val="004C591B"/>
    <w:rsid w:val="00514431"/>
    <w:rsid w:val="00554B6A"/>
    <w:rsid w:val="005C6CEE"/>
    <w:rsid w:val="005E4F57"/>
    <w:rsid w:val="00603FFC"/>
    <w:rsid w:val="00613573"/>
    <w:rsid w:val="00622A41"/>
    <w:rsid w:val="00650C3B"/>
    <w:rsid w:val="00666C61"/>
    <w:rsid w:val="006775D0"/>
    <w:rsid w:val="006B5F89"/>
    <w:rsid w:val="006C2F64"/>
    <w:rsid w:val="006D0C54"/>
    <w:rsid w:val="006D7B15"/>
    <w:rsid w:val="00707762"/>
    <w:rsid w:val="00731204"/>
    <w:rsid w:val="007517CE"/>
    <w:rsid w:val="007827DF"/>
    <w:rsid w:val="007A1F39"/>
    <w:rsid w:val="007C201C"/>
    <w:rsid w:val="007C389D"/>
    <w:rsid w:val="007D78FB"/>
    <w:rsid w:val="00821151"/>
    <w:rsid w:val="00856490"/>
    <w:rsid w:val="008B0A59"/>
    <w:rsid w:val="008B46B0"/>
    <w:rsid w:val="008D6AFB"/>
    <w:rsid w:val="008F136D"/>
    <w:rsid w:val="008F4C99"/>
    <w:rsid w:val="00922B5A"/>
    <w:rsid w:val="00955115"/>
    <w:rsid w:val="009E4C44"/>
    <w:rsid w:val="00A0656E"/>
    <w:rsid w:val="00A16B3F"/>
    <w:rsid w:val="00A2565F"/>
    <w:rsid w:val="00A4579C"/>
    <w:rsid w:val="00A74B1D"/>
    <w:rsid w:val="00A81ECB"/>
    <w:rsid w:val="00A8275D"/>
    <w:rsid w:val="00AB5450"/>
    <w:rsid w:val="00AC2DFE"/>
    <w:rsid w:val="00AD6816"/>
    <w:rsid w:val="00B03E9C"/>
    <w:rsid w:val="00B12E6D"/>
    <w:rsid w:val="00B31342"/>
    <w:rsid w:val="00B71319"/>
    <w:rsid w:val="00B71773"/>
    <w:rsid w:val="00BC4942"/>
    <w:rsid w:val="00BF69AB"/>
    <w:rsid w:val="00C131F3"/>
    <w:rsid w:val="00C66B35"/>
    <w:rsid w:val="00C931B7"/>
    <w:rsid w:val="00CA285F"/>
    <w:rsid w:val="00CB0C8E"/>
    <w:rsid w:val="00CE3FBE"/>
    <w:rsid w:val="00D035B0"/>
    <w:rsid w:val="00D179DD"/>
    <w:rsid w:val="00D24135"/>
    <w:rsid w:val="00D5106F"/>
    <w:rsid w:val="00D5571C"/>
    <w:rsid w:val="00D647B9"/>
    <w:rsid w:val="00D678B4"/>
    <w:rsid w:val="00D743AA"/>
    <w:rsid w:val="00DD007B"/>
    <w:rsid w:val="00E13344"/>
    <w:rsid w:val="00E24254"/>
    <w:rsid w:val="00E65EB6"/>
    <w:rsid w:val="00E7574B"/>
    <w:rsid w:val="00EE45DE"/>
    <w:rsid w:val="00EE4992"/>
    <w:rsid w:val="00EF6B8C"/>
    <w:rsid w:val="00F17854"/>
    <w:rsid w:val="00F65782"/>
    <w:rsid w:val="00F676C4"/>
    <w:rsid w:val="00FB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0868"/>
  <w15:docId w15:val="{8502EAB6-BBCD-455A-9877-05EB2C47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7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775D0"/>
    <w:rPr>
      <w:rFonts w:ascii="Segoe UI" w:hAnsi="Segoe UI" w:cs="Segoe UI"/>
      <w:sz w:val="18"/>
      <w:szCs w:val="18"/>
    </w:rPr>
  </w:style>
  <w:style w:type="character" w:customStyle="1" w:styleId="default-currency">
    <w:name w:val="default-currency"/>
    <w:basedOn w:val="Numatytasispastraiposriftas"/>
    <w:rsid w:val="0026737C"/>
  </w:style>
  <w:style w:type="character" w:customStyle="1" w:styleId="additional-point">
    <w:name w:val="additional-point"/>
    <w:basedOn w:val="Numatytasispastraiposriftas"/>
    <w:rsid w:val="0026737C"/>
  </w:style>
  <w:style w:type="character" w:customStyle="1" w:styleId="view-field">
    <w:name w:val="view-field"/>
    <w:basedOn w:val="Numatytasispastraiposriftas"/>
    <w:rsid w:val="0026737C"/>
  </w:style>
  <w:style w:type="character" w:customStyle="1" w:styleId="view-field-title">
    <w:name w:val="view-field-title"/>
    <w:basedOn w:val="Numatytasispastraiposriftas"/>
    <w:rsid w:val="0026737C"/>
  </w:style>
  <w:style w:type="character" w:customStyle="1" w:styleId="vin-parameter">
    <w:name w:val="vin-parameter"/>
    <w:basedOn w:val="Numatytasispastraiposriftas"/>
    <w:rsid w:val="0026737C"/>
  </w:style>
  <w:style w:type="character" w:customStyle="1" w:styleId="sdk-parameter">
    <w:name w:val="sdk-parameter"/>
    <w:basedOn w:val="Numatytasispastraiposriftas"/>
    <w:rsid w:val="0026737C"/>
  </w:style>
  <w:style w:type="character" w:customStyle="1" w:styleId="copy-text">
    <w:name w:val="copy-text"/>
    <w:basedOn w:val="Numatytasispastraiposriftas"/>
    <w:rsid w:val="0026737C"/>
  </w:style>
  <w:style w:type="character" w:styleId="Grietas">
    <w:name w:val="Strong"/>
    <w:basedOn w:val="Numatytasispastraiposriftas"/>
    <w:uiPriority w:val="22"/>
    <w:qFormat/>
    <w:rsid w:val="0026737C"/>
    <w:rPr>
      <w:b/>
      <w:bCs/>
    </w:rPr>
  </w:style>
  <w:style w:type="character" w:customStyle="1" w:styleId="feature-item">
    <w:name w:val="feature-item"/>
    <w:basedOn w:val="Numatytasispastraiposriftas"/>
    <w:rsid w:val="0026737C"/>
  </w:style>
  <w:style w:type="character" w:customStyle="1" w:styleId="js-apl-period">
    <w:name w:val="js-apl-period"/>
    <w:basedOn w:val="Numatytasispastraiposriftas"/>
    <w:rsid w:val="0026737C"/>
  </w:style>
  <w:style w:type="character" w:customStyle="1" w:styleId="js-apl-month-label">
    <w:name w:val="js-apl-month-label"/>
    <w:basedOn w:val="Numatytasispastraiposriftas"/>
    <w:rsid w:val="0026737C"/>
  </w:style>
  <w:style w:type="character" w:customStyle="1" w:styleId="no-wrap">
    <w:name w:val="no-wrap"/>
    <w:basedOn w:val="Numatytasispastraiposriftas"/>
    <w:rsid w:val="0026737C"/>
  </w:style>
  <w:style w:type="character" w:customStyle="1" w:styleId="js-residual-percent">
    <w:name w:val="js-residual-percent"/>
    <w:basedOn w:val="Numatytasispastraiposriftas"/>
    <w:rsid w:val="0026737C"/>
  </w:style>
  <w:style w:type="character" w:customStyle="1" w:styleId="js-residual-value">
    <w:name w:val="js-residual-value"/>
    <w:basedOn w:val="Numatytasispastraiposriftas"/>
    <w:rsid w:val="0026737C"/>
  </w:style>
  <w:style w:type="character" w:customStyle="1" w:styleId="js-residual-month">
    <w:name w:val="js-residual-month"/>
    <w:basedOn w:val="Numatytasispastraiposriftas"/>
    <w:rsid w:val="0026737C"/>
  </w:style>
  <w:style w:type="character" w:customStyle="1" w:styleId="bold">
    <w:name w:val="bold"/>
    <w:basedOn w:val="Numatytasispastraiposriftas"/>
    <w:rsid w:val="0026737C"/>
  </w:style>
  <w:style w:type="paragraph" w:styleId="prastasiniatinklio">
    <w:name w:val="Normal (Web)"/>
    <w:basedOn w:val="prastasis"/>
    <w:uiPriority w:val="99"/>
    <w:semiHidden/>
    <w:unhideWhenUsed/>
    <w:rsid w:val="00267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B1D"/>
  </w:style>
  <w:style w:type="paragraph" w:styleId="Porat">
    <w:name w:val="footer"/>
    <w:basedOn w:val="prastasis"/>
    <w:link w:val="Porat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B1D"/>
  </w:style>
  <w:style w:type="character" w:styleId="Komentaronuoroda">
    <w:name w:val="annotation reference"/>
    <w:basedOn w:val="Numatytasispastraiposriftas"/>
    <w:uiPriority w:val="99"/>
    <w:semiHidden/>
    <w:unhideWhenUsed/>
    <w:rsid w:val="00A457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579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579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57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57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3192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495">
          <w:marLeft w:val="150"/>
          <w:marRight w:val="15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88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6836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DDCDC"/>
                    <w:right w:val="none" w:sz="0" w:space="0" w:color="auto"/>
                  </w:divBdr>
                </w:div>
              </w:divsChild>
            </w:div>
          </w:divsChild>
        </w:div>
        <w:div w:id="161390161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1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4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0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5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343107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06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45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307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single" w:sz="6" w:space="4" w:color="DDDDDD"/>
                <w:right w:val="none" w:sz="0" w:space="0" w:color="auto"/>
              </w:divBdr>
              <w:divsChild>
                <w:div w:id="1741099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4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5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713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8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3797">
                          <w:marLeft w:val="0"/>
                          <w:marRight w:val="0"/>
                          <w:marTop w:val="225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0690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387396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6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298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51503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19065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Bertašienė, Eglė</dc:creator>
  <cp:lastModifiedBy>Aušra Malūkienė</cp:lastModifiedBy>
  <cp:revision>8</cp:revision>
  <cp:lastPrinted>2022-03-24T12:12:00Z</cp:lastPrinted>
  <dcterms:created xsi:type="dcterms:W3CDTF">2025-07-21T11:27:00Z</dcterms:created>
  <dcterms:modified xsi:type="dcterms:W3CDTF">2025-07-23T10:00:00Z</dcterms:modified>
</cp:coreProperties>
</file>